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622EF92F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08A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270F38F" w14:textId="7777777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3F1A77CF" w:rsidR="00AE0F79" w:rsidRPr="00AE0F79" w:rsidRDefault="00BE213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Буткевич С.Ю., </w:t>
      </w:r>
      <w:r w:rsidR="004D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Мурзина Н.В., 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М.С.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425D6DBA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4D08A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4D08A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4D0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CA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5B0A43D6" w14:textId="77777777" w:rsidR="00AE0F79" w:rsidRPr="00CA708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4E473" w14:textId="35652FC0" w:rsidR="004D08A5" w:rsidRDefault="004D08A5" w:rsidP="004D08A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08A5">
        <w:rPr>
          <w:rFonts w:ascii="Times New Roman" w:eastAsia="Arial" w:hAnsi="Times New Roman"/>
          <w:bCs/>
          <w:sz w:val="24"/>
          <w:szCs w:val="24"/>
        </w:rPr>
        <w:t xml:space="preserve">3 лота </w:t>
      </w:r>
      <w:r w:rsidRPr="004D08A5">
        <w:rPr>
          <w:rFonts w:ascii="Times New Roman" w:eastAsia="Arial" w:hAnsi="Times New Roman"/>
          <w:sz w:val="24"/>
          <w:szCs w:val="24"/>
        </w:rPr>
        <w:t>на право з</w:t>
      </w:r>
      <w:r w:rsidRPr="004D08A5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объектов.</w:t>
      </w:r>
    </w:p>
    <w:p w14:paraId="2EDBD2E2" w14:textId="77777777" w:rsidR="004D08A5" w:rsidRPr="004D08A5" w:rsidRDefault="004D08A5" w:rsidP="004D08A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08A5">
        <w:rPr>
          <w:rFonts w:ascii="Times New Roman" w:hAnsi="Times New Roman"/>
          <w:sz w:val="24"/>
          <w:szCs w:val="24"/>
        </w:rPr>
        <w:t>Срок действия договоров на право размещения объекта: 1 год.</w:t>
      </w:r>
    </w:p>
    <w:p w14:paraId="4235E5EB" w14:textId="77777777" w:rsidR="004D08A5" w:rsidRPr="004D08A5" w:rsidRDefault="004D08A5" w:rsidP="004D0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8A5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3D893EBF" w14:textId="6D6576DC" w:rsidR="009B51C0" w:rsidRDefault="009B51C0" w:rsidP="004D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1C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торгов – закрытый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участников аукцион </w:t>
      </w:r>
      <w:r w:rsidRPr="009B51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форме, заявитель – юридическое лицо или индивидуальный предприниматель, осуществляющий торговую деятельность.</w:t>
      </w:r>
    </w:p>
    <w:p w14:paraId="77CF0E9C" w14:textId="77777777" w:rsidR="00CA7089" w:rsidRDefault="00CA7089" w:rsidP="009B5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FBD48" w14:textId="77777777" w:rsidR="00CA7089" w:rsidRDefault="00CA7089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621AA5">
        <w:rPr>
          <w:rFonts w:ascii="Times New Roman" w:eastAsia="Arial" w:hAnsi="Times New Roman"/>
          <w:bCs/>
          <w:sz w:val="24"/>
          <w:szCs w:val="24"/>
        </w:rPr>
        <w:t>В соответствии с пунктом 10.14.2 решения А</w:t>
      </w:r>
      <w:r>
        <w:rPr>
          <w:rFonts w:ascii="Times New Roman" w:eastAsia="Arial" w:hAnsi="Times New Roman"/>
          <w:bCs/>
          <w:sz w:val="24"/>
          <w:szCs w:val="24"/>
        </w:rPr>
        <w:t xml:space="preserve">рхангельской городской Думы от </w:t>
      </w:r>
      <w:r>
        <w:rPr>
          <w:rFonts w:ascii="Times New Roman" w:eastAsia="Arial" w:hAnsi="Times New Roman"/>
          <w:bCs/>
          <w:sz w:val="24"/>
          <w:szCs w:val="24"/>
        </w:rPr>
        <w:br/>
      </w:r>
      <w:r w:rsidRPr="00621AA5">
        <w:rPr>
          <w:rFonts w:ascii="Times New Roman" w:eastAsia="Arial" w:hAnsi="Times New Roman"/>
          <w:bCs/>
          <w:sz w:val="24"/>
          <w:szCs w:val="24"/>
        </w:rPr>
        <w:t xml:space="preserve">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  <w:proofErr w:type="gramStart"/>
      <w:r w:rsidRPr="00621AA5">
        <w:rPr>
          <w:rFonts w:ascii="Times New Roman" w:eastAsia="Arial" w:hAnsi="Times New Roman"/>
          <w:bCs/>
          <w:sz w:val="24"/>
          <w:szCs w:val="24"/>
        </w:rPr>
        <w:t xml:space="preserve">Проект размещения объекта направляется победителем Аукциона 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"Город Архангельск" от </w:t>
      </w:r>
      <w:r>
        <w:rPr>
          <w:rFonts w:ascii="Times New Roman" w:eastAsia="Arial" w:hAnsi="Times New Roman"/>
          <w:bCs/>
          <w:sz w:val="24"/>
          <w:szCs w:val="24"/>
        </w:rPr>
        <w:br/>
      </w:r>
      <w:r w:rsidRPr="00621AA5">
        <w:rPr>
          <w:rFonts w:ascii="Times New Roman" w:eastAsia="Arial" w:hAnsi="Times New Roman"/>
          <w:bCs/>
          <w:sz w:val="24"/>
          <w:szCs w:val="24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38FE0F41" w14:textId="77777777" w:rsidR="007A228E" w:rsidRDefault="007A228E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314C2E5D" w14:textId="77777777" w:rsidR="00A9431E" w:rsidRDefault="00A9431E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4D08A5" w:rsidRPr="004D08A5" w14:paraId="190DAAAD" w14:textId="77777777" w:rsidTr="00476A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346AAA8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процедуре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4D08A5" w:rsidRPr="004D08A5" w14:paraId="6B0B1E3D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C5978CD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F7C3507" w14:textId="77B2BFD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proofErr w:type="spellEnd"/>
          </w:p>
        </w:tc>
      </w:tr>
      <w:tr w:rsidR="004D08A5" w:rsidRPr="004D08A5" w14:paraId="1F9157C7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493FC0E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C395C28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SBR012-2305260130</w:t>
            </w:r>
          </w:p>
        </w:tc>
      </w:tr>
      <w:tr w:rsidR="004D08A5" w:rsidRPr="004D08A5" w14:paraId="15EFEDFA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5E140B1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F768488" w14:textId="77777777" w:rsid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Аукцион на право заключения договоров на размещение передвижных (сезонных) нестационарных торговых объектов </w:t>
            </w:r>
          </w:p>
          <w:p w14:paraId="4D7B8025" w14:textId="20C71EC3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территории городского округа "Город Архангельск" без предоставления земельного участка</w:t>
            </w:r>
          </w:p>
        </w:tc>
      </w:tr>
    </w:tbl>
    <w:p w14:paraId="4ABF9C6B" w14:textId="77777777" w:rsidR="00CA7089" w:rsidRDefault="00CA7089" w:rsidP="00CA7089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5B520197" w14:textId="54CD0BCF" w:rsidR="00AE0F79" w:rsidRDefault="00AE0F79" w:rsidP="00CA708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Принято организатором заявок:</w:t>
      </w: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4D08A5" w:rsidRPr="004D08A5" w14:paraId="36A616E6" w14:textId="77777777" w:rsidTr="00476A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9BBD9F9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Лот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4D08A5" w:rsidRPr="004D08A5" w14:paraId="7DF61BBC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CC94FB2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20326D8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D08A5" w:rsidRPr="004D08A5" w14:paraId="0590F6E6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592F175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153508C" w14:textId="77777777" w:rsid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Лот № 1. Пересечение улицы Гагарина и набережной Северной Двины. Номер в Схеме НТО - 2.2.60. Площадь места </w:t>
            </w:r>
          </w:p>
          <w:p w14:paraId="51460093" w14:textId="0445DF3C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размещения - 9 кв. м. Тип (вид) нестационарного торгового объекта: Специально оборудованный автоприцеп площадью до 10 кв. м. Назначение (специализация): Выпечка, напитки, соки.</w:t>
            </w:r>
          </w:p>
        </w:tc>
      </w:tr>
      <w:tr w:rsidR="004D08A5" w:rsidRPr="004D08A5" w14:paraId="693A9C69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AD54C37" w14:textId="77777777" w:rsid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цена </w:t>
            </w:r>
          </w:p>
          <w:p w14:paraId="255C93D2" w14:textId="5DA14154" w:rsidR="004D08A5" w:rsidRPr="006E5017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 учетом НДС)</w:t>
            </w:r>
            <w:r w:rsidRPr="006E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B9FB6F4" w14:textId="31F97DFD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A9431E" w:rsidRPr="004D08A5" w14:paraId="3D99BA3E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D8AC340" w14:textId="5F714936" w:rsidR="00A9431E" w:rsidRDefault="00A9431E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Сумма задатка </w:t>
            </w:r>
          </w:p>
          <w:p w14:paraId="26BACB76" w14:textId="77777777" w:rsidR="00A9431E" w:rsidRPr="00A9431E" w:rsidRDefault="00A9431E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1C23E3" w14:textId="6E5A2B09" w:rsidR="00A9431E" w:rsidRPr="00A9431E" w:rsidRDefault="00A9431E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72 222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4D08A5" w:rsidRPr="004D08A5" w14:paraId="3BE4BDD4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88F4609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</w:t>
            </w:r>
            <w:proofErr w:type="spellEnd"/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B7E6B3B" w14:textId="77777777" w:rsidR="004D08A5" w:rsidRPr="004D08A5" w:rsidRDefault="004D08A5" w:rsidP="004D0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0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36E2E37E" w14:textId="77777777" w:rsidR="004D08A5" w:rsidRDefault="004D08A5" w:rsidP="004D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E2786" w14:textId="77777777" w:rsidR="004D08A5" w:rsidRPr="004D08A5" w:rsidRDefault="004D08A5" w:rsidP="004D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A9431E" w:rsidRPr="00A9431E" w14:paraId="6EE1E665" w14:textId="77777777" w:rsidTr="00476A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D3CC1C2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Лот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A9431E" w:rsidRPr="00A9431E" w14:paraId="10B7B3C5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B50B65C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270E96D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431E" w:rsidRPr="00A9431E" w14:paraId="02134976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27856BE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DA4B07C" w14:textId="60C1B6F5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Лот № 2. Улица Логинова, 2 (в районе библиотеки имени Добролюбова Н.А.). Номер в Схеме НТО - 2.2.61. Площадь места размещения - 16 кв. м. Тип (вид) нестационарного торгового объекта: Специально оборудованный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автоприцеп площадью до 10 кв. м</w:t>
            </w: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более. Назначение (специализация): Мороженое, выпечные и кондитерские изделия, напитки, соки.</w:t>
            </w:r>
          </w:p>
        </w:tc>
      </w:tr>
      <w:tr w:rsidR="00A9431E" w:rsidRPr="00A9431E" w14:paraId="2C86EB0C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5D2B462" w14:textId="77777777" w:rsid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цена </w:t>
            </w:r>
          </w:p>
          <w:p w14:paraId="38F5E120" w14:textId="476BDDDC" w:rsidR="00A9431E" w:rsidRPr="006E5017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 учетом НДС)</w:t>
            </w:r>
            <w:r w:rsidRPr="006E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BCA5760" w14:textId="52210356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A9431E" w:rsidRPr="00A9431E" w14:paraId="63CE6154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A703504" w14:textId="7F78BC09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 задатка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0294CDA4" w14:textId="77777777" w:rsid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78 240,00 руб.</w:t>
            </w:r>
          </w:p>
          <w:p w14:paraId="6DAEBE7B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431E" w:rsidRPr="00A9431E" w14:paraId="40143E7D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EF3F7C9" w14:textId="21A1D0FD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075BE5A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3AE194D" w14:textId="77777777" w:rsidR="00A9431E" w:rsidRPr="00A9431E" w:rsidRDefault="00A9431E" w:rsidP="00A94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block-tbl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61"/>
        <w:gridCol w:w="1440"/>
        <w:gridCol w:w="2976"/>
        <w:gridCol w:w="2053"/>
        <w:gridCol w:w="2242"/>
      </w:tblGrid>
      <w:tr w:rsidR="00A9431E" w:rsidRPr="00A9431E" w14:paraId="1170714A" w14:textId="77777777" w:rsidTr="00476A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90D86C0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6F73D2F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</w:t>
            </w:r>
            <w:proofErr w:type="spellStart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5F2E7D9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ФИО </w:t>
            </w:r>
            <w:proofErr w:type="spellStart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участника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2B55D60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регистрации заявки </w:t>
            </w: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B3A2A2A" w14:textId="14DF2DF4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Заблокировано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оператором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94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A9431E" w:rsidRPr="00A9431E" w14:paraId="4DE2806B" w14:textId="77777777" w:rsidTr="00476A9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1B6EA2B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14235A3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2901301416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41062AA" w14:textId="234E6A7C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с ограниченной ответственностью "Экспо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Фуд</w:t>
            </w:r>
            <w:proofErr w:type="spellEnd"/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3A5F34A" w14:textId="77777777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16.06.2023 08:00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44C4AE9" w14:textId="6C114F33" w:rsidR="00A9431E" w:rsidRPr="00A9431E" w:rsidRDefault="00A9431E" w:rsidP="00A94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4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14:paraId="09E94371" w14:textId="77777777" w:rsidR="00CA7089" w:rsidRDefault="00CA7089" w:rsidP="00CA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E598F" w14:textId="77777777" w:rsidR="00794046" w:rsidRDefault="00794046" w:rsidP="00CA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E98E4" w14:textId="77777777" w:rsidR="00794046" w:rsidRDefault="00794046" w:rsidP="00CA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C49C7" w14:textId="77777777" w:rsidR="00794046" w:rsidRDefault="00794046" w:rsidP="00CA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794046" w:rsidRPr="00794046" w14:paraId="3BEE71FE" w14:textId="77777777" w:rsidTr="00476A9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28E6611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4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Лот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794046" w:rsidRPr="00794046" w14:paraId="42B82A34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597F29E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1436CF7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94046" w:rsidRPr="00794046" w14:paraId="2D89C25C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E37EB14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2421E1B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Лот № 3. Проспект Ленинградский (в Майском парке). Номер в Схеме НТО - 2.3.37. Площадь места размещения - 8 кв. м. Тип (вид) нестационарного торгового объекта: Специально оборудованный автоприцеп, автомобиль площадью до 10 кв. м. Назначение (специализация): Мороженое, выпечные и кондитерские изделия, напитки, соки.</w:t>
            </w:r>
          </w:p>
        </w:tc>
      </w:tr>
      <w:tr w:rsidR="00794046" w:rsidRPr="00794046" w14:paraId="69D30CB2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EE0D255" w14:textId="77777777" w:rsid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Начальная цена </w:t>
            </w:r>
          </w:p>
          <w:p w14:paraId="18F20104" w14:textId="44C8B83B" w:rsidR="00794046" w:rsidRPr="006E5017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 учетом НДС)</w:t>
            </w:r>
            <w:r w:rsidRPr="006E5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71DB5C5" w14:textId="635079E9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794046" w:rsidRPr="00794046" w14:paraId="0D6ADF24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FF3028" w14:textId="73E764B1" w:rsid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Сумма задатка</w:t>
            </w:r>
          </w:p>
          <w:p w14:paraId="7A946066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9431434" w14:textId="0FFB46C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41 148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руб.</w:t>
            </w:r>
          </w:p>
        </w:tc>
      </w:tr>
      <w:tr w:rsidR="00794046" w:rsidRPr="00794046" w14:paraId="0AEFB84F" w14:textId="77777777" w:rsidTr="00476A9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609B0977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заявок</w:t>
            </w:r>
            <w:proofErr w:type="spellEnd"/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6C6FD49" w14:textId="77777777" w:rsidR="00794046" w:rsidRPr="00794046" w:rsidRDefault="00794046" w:rsidP="00794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4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6A4EE6CD" w14:textId="77777777" w:rsidR="00B3133A" w:rsidRDefault="00B3133A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06E00ACA" w14:textId="52B7FFDA" w:rsidR="00AE0F79" w:rsidRDefault="00AE0F79" w:rsidP="00B313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1B48D99A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</w:p>
    <w:p w14:paraId="54D098F9" w14:textId="1480452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19</w:t>
      </w:r>
      <w:r w:rsidR="00B313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в            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35537767" w:rsidR="00AE0F79" w:rsidRPr="00B3133A" w:rsidRDefault="00AE0F79" w:rsidP="00B313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Общество с ограниченной ответственностью "Экспо </w:t>
      </w:r>
      <w:proofErr w:type="spellStart"/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Фуд</w:t>
      </w:r>
      <w:proofErr w:type="spellEnd"/>
      <w:proofErr w:type="gramStart"/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proofErr w:type="gramEnd"/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лот № </w:t>
      </w:r>
      <w:r w:rsidR="00794046">
        <w:rPr>
          <w:rFonts w:ascii="Times New Roman" w:eastAsia="Times New Roman" w:hAnsi="Times New Roman" w:cs="Times New Roman"/>
          <w:sz w:val="24"/>
          <w:szCs w:val="20"/>
          <w:lang w:eastAsia="ru-RU"/>
        </w:rPr>
        <w:t>2).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779E9192" w:rsidR="00B04D60" w:rsidRPr="00B04D60" w:rsidRDefault="00B04D60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7940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лоту № 2</w:t>
      </w:r>
      <w:r w:rsidR="00B313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в связи с отсутствием заявок по лотам </w:t>
      </w:r>
      <w:r w:rsidR="0079404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1, № 3 </w:t>
      </w:r>
      <w:r w:rsidRPr="002B29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признать аукцион </w:t>
      </w:r>
      <w:r w:rsid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 лотам № 1, № 2, № 3 </w:t>
      </w:r>
      <w:r w:rsidRPr="002B29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несостоявшимся.</w:t>
      </w:r>
    </w:p>
    <w:p w14:paraId="7CC90EB6" w14:textId="77777777" w:rsidR="00B04D60" w:rsidRPr="00B04D60" w:rsidRDefault="00B04D60" w:rsidP="00B04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464FA8" w14:textId="60D2D40A" w:rsidR="00B04D60" w:rsidRDefault="00B04D60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Заключить договор на размещение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передвижного (сезонного)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2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 </w:t>
      </w:r>
      <w:r w:rsid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бщество</w:t>
      </w:r>
      <w:r w:rsid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</w:t>
      </w:r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 ограниченной ответственностью "Экспо </w:t>
      </w:r>
      <w:proofErr w:type="spellStart"/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Фуд</w:t>
      </w:r>
      <w:proofErr w:type="spellEnd"/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</w:t>
      </w:r>
      <w:r w:rsidRP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(ИНН </w:t>
      </w:r>
      <w:r w:rsidR="00794046" w:rsidRPr="007940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2901301416</w:t>
      </w:r>
      <w:r w:rsidRP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794046">
        <w:rPr>
          <w:rFonts w:ascii="Times New Roman" w:eastAsia="Times New Roman" w:hAnsi="Times New Roman" w:cs="Times New Roman"/>
          <w:sz w:val="24"/>
          <w:szCs w:val="20"/>
          <w:lang w:eastAsia="ru-RU"/>
        </w:rPr>
        <w:t>156 480,00</w:t>
      </w:r>
      <w:r w:rsidR="002B291F" w:rsidRPr="002B29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руб.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21140B6" w14:textId="77777777" w:rsidR="008A2A65" w:rsidRDefault="008A2A65" w:rsidP="00B04D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DB90662" w14:textId="77777777" w:rsidR="008A2A65" w:rsidRDefault="008A2A65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B19F298" w14:textId="77777777" w:rsid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2D986A" w14:textId="77777777" w:rsidR="00750F90" w:rsidRPr="00AE0F79" w:rsidRDefault="00750F9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6CBC6CE8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4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41C3C" w14:textId="77777777" w:rsidR="00774FA5" w:rsidRDefault="00774FA5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F60F0" w14:textId="77777777" w:rsidR="00774FA5" w:rsidRDefault="00774FA5" w:rsidP="00B83BA8">
      <w:pPr>
        <w:pStyle w:val="a7"/>
        <w:spacing w:line="24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4FA5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1174A" w14:textId="77777777" w:rsidR="000C0A0B" w:rsidRDefault="000C0A0B" w:rsidP="00AE16E0">
      <w:pPr>
        <w:spacing w:after="0" w:line="240" w:lineRule="auto"/>
      </w:pPr>
      <w:r>
        <w:separator/>
      </w:r>
    </w:p>
  </w:endnote>
  <w:endnote w:type="continuationSeparator" w:id="0">
    <w:p w14:paraId="013973E6" w14:textId="77777777" w:rsidR="000C0A0B" w:rsidRDefault="000C0A0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F6B3B" w14:textId="77777777" w:rsidR="000C0A0B" w:rsidRDefault="000C0A0B" w:rsidP="00AE16E0">
      <w:pPr>
        <w:spacing w:after="0" w:line="240" w:lineRule="auto"/>
      </w:pPr>
      <w:r>
        <w:separator/>
      </w:r>
    </w:p>
  </w:footnote>
  <w:footnote w:type="continuationSeparator" w:id="0">
    <w:p w14:paraId="40CDBB35" w14:textId="77777777" w:rsidR="000C0A0B" w:rsidRDefault="000C0A0B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2B291F" w:rsidRPr="004476FA" w:rsidRDefault="002B291F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321A53">
          <w:rPr>
            <w:rFonts w:ascii="Times New Roman" w:hAnsi="Times New Roman" w:cs="Times New Roman"/>
            <w:noProof/>
          </w:rPr>
          <w:t>3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2B291F" w:rsidRDefault="002B291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4A28D2"/>
    <w:multiLevelType w:val="hybridMultilevel"/>
    <w:tmpl w:val="FA620DEE"/>
    <w:lvl w:ilvl="0" w:tplc="912E0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9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7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9"/>
  </w:num>
  <w:num w:numId="14">
    <w:abstractNumId w:val="30"/>
  </w:num>
  <w:num w:numId="15">
    <w:abstractNumId w:val="23"/>
  </w:num>
  <w:num w:numId="16">
    <w:abstractNumId w:val="28"/>
  </w:num>
  <w:num w:numId="17">
    <w:abstractNumId w:val="17"/>
  </w:num>
  <w:num w:numId="18">
    <w:abstractNumId w:val="14"/>
  </w:num>
  <w:num w:numId="19">
    <w:abstractNumId w:val="6"/>
  </w:num>
  <w:num w:numId="20">
    <w:abstractNumId w:val="25"/>
  </w:num>
  <w:num w:numId="21">
    <w:abstractNumId w:val="10"/>
  </w:num>
  <w:num w:numId="22">
    <w:abstractNumId w:val="22"/>
  </w:num>
  <w:num w:numId="23">
    <w:abstractNumId w:val="24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1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0A0B"/>
    <w:rsid w:val="000C1F4E"/>
    <w:rsid w:val="000C6B14"/>
    <w:rsid w:val="000D4D9B"/>
    <w:rsid w:val="000D5589"/>
    <w:rsid w:val="000F2506"/>
    <w:rsid w:val="000F65C5"/>
    <w:rsid w:val="001043CE"/>
    <w:rsid w:val="001112C3"/>
    <w:rsid w:val="00111E9D"/>
    <w:rsid w:val="00115984"/>
    <w:rsid w:val="00125283"/>
    <w:rsid w:val="001266A7"/>
    <w:rsid w:val="00131328"/>
    <w:rsid w:val="00135770"/>
    <w:rsid w:val="0014330E"/>
    <w:rsid w:val="0015042E"/>
    <w:rsid w:val="001518DF"/>
    <w:rsid w:val="001600C9"/>
    <w:rsid w:val="00163612"/>
    <w:rsid w:val="00194DB7"/>
    <w:rsid w:val="001A1529"/>
    <w:rsid w:val="001B66B0"/>
    <w:rsid w:val="001C4D0D"/>
    <w:rsid w:val="001E6EAE"/>
    <w:rsid w:val="002054E3"/>
    <w:rsid w:val="00233580"/>
    <w:rsid w:val="002341E0"/>
    <w:rsid w:val="00244CE9"/>
    <w:rsid w:val="00255C72"/>
    <w:rsid w:val="0026511E"/>
    <w:rsid w:val="00266793"/>
    <w:rsid w:val="002B0FBB"/>
    <w:rsid w:val="002B291F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21A53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91F9D"/>
    <w:rsid w:val="004955B6"/>
    <w:rsid w:val="0049695B"/>
    <w:rsid w:val="004B0488"/>
    <w:rsid w:val="004B2BD9"/>
    <w:rsid w:val="004B42E5"/>
    <w:rsid w:val="004D08A5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57DB5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6E5017"/>
    <w:rsid w:val="00707D05"/>
    <w:rsid w:val="00711F09"/>
    <w:rsid w:val="00714184"/>
    <w:rsid w:val="007160B3"/>
    <w:rsid w:val="00750F90"/>
    <w:rsid w:val="00774FA5"/>
    <w:rsid w:val="00775848"/>
    <w:rsid w:val="00777151"/>
    <w:rsid w:val="00780D34"/>
    <w:rsid w:val="00784260"/>
    <w:rsid w:val="00792E5A"/>
    <w:rsid w:val="00794046"/>
    <w:rsid w:val="007A228E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94B75"/>
    <w:rsid w:val="008A2A65"/>
    <w:rsid w:val="008B56FF"/>
    <w:rsid w:val="008C1406"/>
    <w:rsid w:val="008D0836"/>
    <w:rsid w:val="008D752E"/>
    <w:rsid w:val="008E3B0F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9431E"/>
    <w:rsid w:val="00AC379D"/>
    <w:rsid w:val="00AE0F79"/>
    <w:rsid w:val="00AE16E0"/>
    <w:rsid w:val="00AE25F8"/>
    <w:rsid w:val="00B04D60"/>
    <w:rsid w:val="00B069D1"/>
    <w:rsid w:val="00B15CA4"/>
    <w:rsid w:val="00B17A69"/>
    <w:rsid w:val="00B3133A"/>
    <w:rsid w:val="00B31838"/>
    <w:rsid w:val="00B347BB"/>
    <w:rsid w:val="00B56934"/>
    <w:rsid w:val="00B67D60"/>
    <w:rsid w:val="00B70BC1"/>
    <w:rsid w:val="00B83BA8"/>
    <w:rsid w:val="00B86439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A7089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223F7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4C76"/>
    <w:rsid w:val="00EF0E61"/>
    <w:rsid w:val="00EF5EE8"/>
    <w:rsid w:val="00F01CF8"/>
    <w:rsid w:val="00F14363"/>
    <w:rsid w:val="00F20690"/>
    <w:rsid w:val="00F31378"/>
    <w:rsid w:val="00F3592D"/>
    <w:rsid w:val="00F373F0"/>
    <w:rsid w:val="00F42EF0"/>
    <w:rsid w:val="00F55C1E"/>
    <w:rsid w:val="00F563DF"/>
    <w:rsid w:val="00F71CFC"/>
    <w:rsid w:val="00F86B94"/>
    <w:rsid w:val="00F94D7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CA7089"/>
    <w:rPr>
      <w:lang w:val="en-US"/>
    </w:rPr>
    <w:tblPr/>
  </w:style>
  <w:style w:type="table" w:customStyle="1" w:styleId="block-tbl">
    <w:name w:val="block-tbl"/>
    <w:basedOn w:val="a1"/>
    <w:rsid w:val="00780D34"/>
    <w:rPr>
      <w:lang w:val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CA7089"/>
    <w:rPr>
      <w:lang w:val="en-US"/>
    </w:rPr>
    <w:tblPr/>
  </w:style>
  <w:style w:type="table" w:customStyle="1" w:styleId="block-tbl">
    <w:name w:val="block-tbl"/>
    <w:basedOn w:val="a1"/>
    <w:rsid w:val="00780D34"/>
    <w:rPr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7533-6894-4932-A817-1BF74ABB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2023-06-13T08:14:00Z</cp:lastPrinted>
  <dcterms:created xsi:type="dcterms:W3CDTF">2023-06-16T11:22:00Z</dcterms:created>
  <dcterms:modified xsi:type="dcterms:W3CDTF">2023-06-16T12:11:00Z</dcterms:modified>
</cp:coreProperties>
</file>